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1004944E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8A3CFC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VERONA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22231677" w14:textId="77777777" w:rsidR="008A3CFC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>sull’App “Aste Giudiziarie”</w:t>
      </w:r>
      <w:r w:rsidR="008A3CFC">
        <w:rPr>
          <w:szCs w:val="18"/>
        </w:rPr>
        <w:t>,</w:t>
      </w:r>
      <w:r w:rsidR="0072531B">
        <w:rPr>
          <w:szCs w:val="18"/>
        </w:rPr>
        <w:t xml:space="preserve">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8A3CFC">
        <w:rPr>
          <w:szCs w:val="18"/>
        </w:rPr>
        <w:t xml:space="preserve"> </w:t>
      </w:r>
      <w:r w:rsidR="008A3CFC">
        <w:rPr>
          <w:szCs w:val="18"/>
        </w:rPr>
        <w:t xml:space="preserve">e sulla vetrina </w:t>
      </w:r>
      <w:r w:rsidR="008A3CFC" w:rsidRPr="008A3CFC">
        <w:rPr>
          <w:szCs w:val="18"/>
        </w:rPr>
        <w:t xml:space="preserve">immobiliare su </w:t>
      </w:r>
      <w:hyperlink r:id="rId9" w:history="1">
        <w:r w:rsidR="008A3CFC" w:rsidRPr="008A3CFC">
          <w:rPr>
            <w:rStyle w:val="Collegamentoipertestuale"/>
            <w:color w:val="auto"/>
            <w:szCs w:val="18"/>
          </w:rPr>
          <w:t>www.reteaste.it</w:t>
        </w:r>
      </w:hyperlink>
      <w:r w:rsidR="00002824" w:rsidRPr="008A3CFC">
        <w:rPr>
          <w:szCs w:val="18"/>
        </w:rPr>
        <w:br/>
      </w:r>
    </w:p>
    <w:p w14:paraId="7657769D" w14:textId="40CD6186" w:rsidR="00D14D18" w:rsidRDefault="00D14D18" w:rsidP="008A3CFC">
      <w:pPr>
        <w:spacing w:before="0" w:after="0" w:line="276" w:lineRule="auto"/>
        <w:ind w:left="425"/>
        <w:jc w:val="both"/>
        <w:rPr>
          <w:bCs/>
          <w:szCs w:val="18"/>
        </w:rPr>
      </w:pPr>
      <w:r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10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3776406C" w14:textId="02238A2E" w:rsidR="001679C9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  <w:r w:rsidR="00F0635D"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1CF736AB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0705BB7A" w14:textId="3001898D" w:rsidR="00B645EF" w:rsidRDefault="00B645EF" w:rsidP="00AA19CD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</w:t>
      </w:r>
      <w:r w:rsidR="00AA19CD">
        <w:rPr>
          <w:szCs w:val="18"/>
        </w:rPr>
        <w:t xml:space="preserve"> e</w:t>
      </w:r>
      <w:r>
        <w:rPr>
          <w:szCs w:val="18"/>
        </w:rPr>
        <w:t xml:space="preserve"> IDEALISTA.IT</w:t>
      </w:r>
      <w:r w:rsidR="00AA19CD">
        <w:rPr>
          <w:szCs w:val="18"/>
        </w:rPr>
        <w:t xml:space="preserve"> </w:t>
      </w:r>
      <w:r>
        <w:rPr>
          <w:szCs w:val="18"/>
        </w:rPr>
        <w:t>(in aggiunta alla pubblicità su astegiudiziarie.it e compatibilmente con la tipologia dei beni pubblicizzabili sui portali)</w:t>
      </w:r>
    </w:p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475516D5" w14:textId="77777777" w:rsidR="002D36D8" w:rsidRPr="00876830" w:rsidRDefault="002D36D8" w:rsidP="002D36D8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24EA8FB6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423F3F2A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1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2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3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4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5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6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546C58B" w14:textId="12770052" w:rsidR="00980F07" w:rsidRPr="006E673F" w:rsidRDefault="00980F07" w:rsidP="006E673F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</w:t>
      </w:r>
      <w:r w:rsidR="003C0487" w:rsidRPr="00876830">
        <w:rPr>
          <w:szCs w:val="18"/>
        </w:rPr>
        <w:lastRenderedPageBreak/>
        <w:t xml:space="preserve">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77777777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 xml:space="preserve">immediatamente dopo l’avvenuta aggiudicazione del lotto/i in </w:t>
      </w:r>
      <w:r w:rsidR="00302A3B" w:rsidRPr="00C6107B">
        <w:rPr>
          <w:szCs w:val="18"/>
        </w:rPr>
        <w:lastRenderedPageBreak/>
        <w:t>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13DE30DA">
                <wp:simplePos x="0" y="0"/>
                <wp:positionH relativeFrom="column">
                  <wp:posOffset>22860</wp:posOffset>
                </wp:positionH>
                <wp:positionV relativeFrom="paragraph">
                  <wp:posOffset>29210</wp:posOffset>
                </wp:positionV>
                <wp:extent cx="6276340" cy="1028700"/>
                <wp:effectExtent l="0" t="0" r="1016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3pt;width:494.2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01FCF8D4" w14:textId="77777777" w:rsidR="006E673F" w:rsidRDefault="006E673F" w:rsidP="00F0635D">
      <w:pPr>
        <w:spacing w:before="0" w:after="40"/>
        <w:jc w:val="center"/>
        <w:rPr>
          <w:b/>
          <w:sz w:val="16"/>
          <w:szCs w:val="16"/>
        </w:rPr>
      </w:pPr>
    </w:p>
    <w:p w14:paraId="6FBF7895" w14:textId="77777777" w:rsidR="006E673F" w:rsidRDefault="006E673F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60E296C9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7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8"/>
      <w:footerReference w:type="default" r:id="rId19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36D8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C6374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673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3CFC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19CD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0F07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yperlink" Target="https://www.astegiudiziarie.it/home/privac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stetelematiche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giudiziarie.i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eteaste.it" TargetMode="External"/><Relationship Id="rId14" Type="http://schemas.openxmlformats.org/officeDocument/2006/relationships/hyperlink" Target="http://www.astetelemati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1930</Words>
  <Characters>16154</Characters>
  <Application>Microsoft Office Word</Application>
  <DocSecurity>0</DocSecurity>
  <Lines>134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2</cp:revision>
  <cp:lastPrinted>2023-08-30T15:28:00Z</cp:lastPrinted>
  <dcterms:created xsi:type="dcterms:W3CDTF">2024-04-08T08:13:00Z</dcterms:created>
  <dcterms:modified xsi:type="dcterms:W3CDTF">2024-04-08T08:13:00Z</dcterms:modified>
</cp:coreProperties>
</file>